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3T00:00:00Z">
          <w:dateFormat w:val="M/d/yyyy"/>
          <w:lid w:val="en-US"/>
          <w:storeMappedDataAs w:val="dateTime"/>
          <w:calendar w:val="gregorian"/>
        </w:date>
      </w:sdtPr>
      <w:sdtEndPr/>
      <w:sdtContent>
        <w:p w:rsidR="00397F62" w:rsidRPr="00891DED" w:rsidRDefault="009D27CE" w:rsidP="0046071E">
          <w:pPr>
            <w:pStyle w:val="Heading1"/>
            <w:rPr>
              <w:b w:val="0"/>
              <w:sz w:val="20"/>
              <w:szCs w:val="20"/>
            </w:rPr>
          </w:pPr>
          <w:r>
            <w:rPr>
              <w:b w:val="0"/>
              <w:sz w:val="20"/>
              <w:szCs w:val="20"/>
              <w:lang w:val="en-US"/>
            </w:rPr>
            <w:t>8/13/2020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C15603">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43365" w:rsidRPr="00F43365">
        <w:t>Process Troubleshooting</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F43365" w:rsidRPr="00F43365">
        <w:t>PTEC 2443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F43365" w:rsidRPr="00F43365">
        <w:t>PTEC 244</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F43365">
        <w:t>2</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F43365">
        <w:t>2</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F43365">
        <w:t>3</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9D27CE">
        <w:t>30</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9D27CE">
        <w:t>30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9D27CE">
        <w:t>60</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43365" w:rsidRPr="00F43365">
        <w:t>15.0613</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F43365" w:rsidRPr="00F43365">
        <w:t>Applies a six-step troubleshooting method for solving and correcting operation problems.  Focuses on malfunctions as opposed to process design or configuration improvements.  Uses data from the instrumentation to determine the cause for the abnormal conditions in an organized and regimented way. Lab fee required.</w:t>
      </w:r>
      <w:r>
        <w:fldChar w:fldCharType="end"/>
      </w:r>
      <w:bookmarkEnd w:id="12"/>
    </w:p>
    <w:p w:rsidR="00860938" w:rsidRDefault="00860938" w:rsidP="007E4F12"/>
    <w:p w:rsidR="00860938" w:rsidRPr="000E047A" w:rsidRDefault="00860938" w:rsidP="009D27CE">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F43365" w:rsidRPr="00F43365">
        <w:t>[PTEC 2073 (or PTEC 207)] and [PTEC 2423 (or PTEC 242)] and [PTEC 2421] and [PTEC 2633 (or PTEC 263)] with grades of "C" or better</w:t>
      </w:r>
      <w:r w:rsidRPr="001137F3">
        <w:rPr>
          <w:u w:val="single"/>
        </w:rPr>
        <w:fldChar w:fldCharType="end"/>
      </w:r>
      <w:bookmarkEnd w:id="13"/>
    </w:p>
    <w:p w:rsidR="00860938" w:rsidRPr="009D27CE"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F43365" w:rsidRPr="00F43365">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F43365" w:rsidRPr="00F43365">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200DE9" w:rsidRPr="00200DE9">
        <w:t>Discuss how equipment and/or instrument malfunctions may affect a system.</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200DE9" w:rsidRPr="00200DE9">
        <w:t>Discuss the domino effect between inter-related systems (how a malfunction in one system effects another system).</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200DE9" w:rsidRPr="00200DE9">
        <w:t>Demonstrate the ability to identify a problem through monitoring instruments and equipment (collecting data) and communicate effectively.</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200DE9" w:rsidRPr="00200DE9">
        <w:t>Demonstrate the ability to use troubleshooting steps and tools to identify the most likely cause(s) and take corrective actions(s).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200DE9" w:rsidRPr="00200DE9">
        <w:t>Demonstrate the ability to utilize troubleshooting tools and steps to identify most likely cause(s) and take corrective action(s), given a scenario (on paper, simulator, trainer, etc.) with a problem.</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6B4E3B" w:rsidRPr="006B4E3B">
        <w:t>Assessment measures may include, but are not limited to, essays, presentations, speeches, portfolios, performances, individual and collaborative projects, in-class activities, lab reports, homework, computer-based training (CBTs) modules, quizzes, exams, industry-based standards, and/or simulated training activities.</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7152F2" w:rsidRPr="009D27CE" w:rsidRDefault="00594256" w:rsidP="009D27CE">
      <w:pPr>
        <w:pStyle w:val="ListParagraph"/>
        <w:numPr>
          <w:ilvl w:val="0"/>
          <w:numId w:val="34"/>
        </w:numPr>
        <w:ind w:left="936"/>
        <w:rPr>
          <w:rFonts w:ascii="Times New Roman" w:hAnsi="Times New Roman" w:cs="Times New Roman"/>
        </w:rPr>
      </w:pPr>
      <w:r w:rsidRPr="009D27CE">
        <w:rPr>
          <w:rFonts w:ascii="Times New Roman" w:hAnsi="Times New Roman" w:cs="Times New Roman"/>
        </w:rPr>
        <w:fldChar w:fldCharType="begin">
          <w:ffData>
            <w:name w:val="Text1"/>
            <w:enabled/>
            <w:calcOnExit w:val="0"/>
            <w:textInput/>
          </w:ffData>
        </w:fldChar>
      </w:r>
      <w:bookmarkStart w:id="22" w:name="Text1"/>
      <w:r w:rsidRPr="009D27CE">
        <w:rPr>
          <w:rFonts w:ascii="Times New Roman" w:hAnsi="Times New Roman" w:cs="Times New Roman"/>
        </w:rPr>
        <w:instrText xml:space="preserve"> FORMTEXT </w:instrText>
      </w:r>
      <w:r w:rsidRPr="009D27CE">
        <w:rPr>
          <w:rFonts w:ascii="Times New Roman" w:hAnsi="Times New Roman" w:cs="Times New Roman"/>
        </w:rPr>
      </w:r>
      <w:r w:rsidRPr="009D27CE">
        <w:rPr>
          <w:rFonts w:ascii="Times New Roman" w:hAnsi="Times New Roman" w:cs="Times New Roman"/>
        </w:rPr>
        <w:fldChar w:fldCharType="separate"/>
      </w:r>
      <w:r w:rsidR="007152F2" w:rsidRPr="009D27CE">
        <w:rPr>
          <w:rFonts w:ascii="Times New Roman" w:hAnsi="Times New Roman" w:cs="Times New Roman"/>
        </w:rPr>
        <w:t>Course Overview &amp; Introduction</w:t>
      </w:r>
    </w:p>
    <w:p w:rsidR="007152F2" w:rsidRPr="009D27CE" w:rsidRDefault="007152F2" w:rsidP="009D27CE">
      <w:pPr>
        <w:pStyle w:val="ListParagraph"/>
        <w:numPr>
          <w:ilvl w:val="0"/>
          <w:numId w:val="34"/>
        </w:numPr>
        <w:ind w:left="936"/>
        <w:rPr>
          <w:rFonts w:ascii="Times New Roman" w:hAnsi="Times New Roman" w:cs="Times New Roman"/>
        </w:rPr>
      </w:pPr>
      <w:r w:rsidRPr="009D27CE">
        <w:rPr>
          <w:rFonts w:ascii="Times New Roman" w:hAnsi="Times New Roman" w:cs="Times New Roman"/>
        </w:rPr>
        <w:t>Soft Skills (Employability Skills)</w:t>
      </w:r>
    </w:p>
    <w:p w:rsidR="007152F2" w:rsidRPr="009D27CE" w:rsidRDefault="007152F2" w:rsidP="009D27CE">
      <w:pPr>
        <w:pStyle w:val="ListParagraph"/>
        <w:numPr>
          <w:ilvl w:val="0"/>
          <w:numId w:val="34"/>
        </w:numPr>
        <w:ind w:left="936"/>
        <w:rPr>
          <w:rFonts w:ascii="Times New Roman" w:hAnsi="Times New Roman" w:cs="Times New Roman"/>
        </w:rPr>
      </w:pPr>
      <w:r w:rsidRPr="009D27CE">
        <w:rPr>
          <w:rFonts w:ascii="Times New Roman" w:hAnsi="Times New Roman" w:cs="Times New Roman"/>
        </w:rPr>
        <w:t>Troubleshooting Method and Tools</w:t>
      </w:r>
    </w:p>
    <w:p w:rsidR="007152F2" w:rsidRPr="009D27CE" w:rsidRDefault="007152F2" w:rsidP="009D27CE">
      <w:pPr>
        <w:pStyle w:val="ListParagraph"/>
        <w:numPr>
          <w:ilvl w:val="0"/>
          <w:numId w:val="34"/>
        </w:numPr>
        <w:ind w:left="936"/>
        <w:rPr>
          <w:rFonts w:ascii="Times New Roman" w:hAnsi="Times New Roman" w:cs="Times New Roman"/>
        </w:rPr>
      </w:pPr>
      <w:r w:rsidRPr="009D27CE">
        <w:rPr>
          <w:rFonts w:ascii="Times New Roman" w:hAnsi="Times New Roman" w:cs="Times New Roman"/>
        </w:rPr>
        <w:t>Review of Process Variables, &amp; Instrument Components</w:t>
      </w:r>
    </w:p>
    <w:p w:rsidR="007152F2" w:rsidRPr="009D27CE" w:rsidRDefault="007152F2" w:rsidP="009D27CE">
      <w:pPr>
        <w:pStyle w:val="ListParagraph"/>
        <w:numPr>
          <w:ilvl w:val="0"/>
          <w:numId w:val="34"/>
        </w:numPr>
        <w:ind w:left="936"/>
        <w:rPr>
          <w:rFonts w:ascii="Times New Roman" w:hAnsi="Times New Roman" w:cs="Times New Roman"/>
        </w:rPr>
      </w:pPr>
      <w:r w:rsidRPr="009D27CE">
        <w:rPr>
          <w:rFonts w:ascii="Times New Roman" w:hAnsi="Times New Roman" w:cs="Times New Roman"/>
        </w:rPr>
        <w:t>Simple Separator System: Decanter Principles &amp; Primary Factors</w:t>
      </w:r>
    </w:p>
    <w:p w:rsidR="007152F2" w:rsidRPr="009D27CE" w:rsidRDefault="007152F2" w:rsidP="009D27CE">
      <w:pPr>
        <w:pStyle w:val="ListParagraph"/>
        <w:numPr>
          <w:ilvl w:val="0"/>
          <w:numId w:val="34"/>
        </w:numPr>
        <w:ind w:left="936"/>
        <w:rPr>
          <w:rFonts w:ascii="Times New Roman" w:hAnsi="Times New Roman" w:cs="Times New Roman"/>
        </w:rPr>
      </w:pPr>
      <w:r w:rsidRPr="009D27CE">
        <w:rPr>
          <w:rFonts w:ascii="Times New Roman" w:hAnsi="Times New Roman" w:cs="Times New Roman"/>
        </w:rPr>
        <w:t>Simple Separator System: Decanter Description, Function &amp; Control Theory</w:t>
      </w:r>
    </w:p>
    <w:p w:rsidR="007152F2" w:rsidRPr="009D27CE" w:rsidRDefault="007152F2" w:rsidP="009D27CE">
      <w:pPr>
        <w:pStyle w:val="ListParagraph"/>
        <w:numPr>
          <w:ilvl w:val="0"/>
          <w:numId w:val="34"/>
        </w:numPr>
        <w:ind w:left="936"/>
        <w:rPr>
          <w:rFonts w:ascii="Times New Roman" w:hAnsi="Times New Roman" w:cs="Times New Roman"/>
        </w:rPr>
      </w:pPr>
      <w:r w:rsidRPr="009D27CE">
        <w:rPr>
          <w:rFonts w:ascii="Times New Roman" w:hAnsi="Times New Roman" w:cs="Times New Roman"/>
        </w:rPr>
        <w:t>Reaction System: Process Review &amp; Primary Factors</w:t>
      </w:r>
    </w:p>
    <w:p w:rsidR="007152F2" w:rsidRPr="009D27CE" w:rsidRDefault="007152F2" w:rsidP="009D27CE">
      <w:pPr>
        <w:pStyle w:val="ListParagraph"/>
        <w:numPr>
          <w:ilvl w:val="0"/>
          <w:numId w:val="34"/>
        </w:numPr>
        <w:ind w:left="936"/>
        <w:rPr>
          <w:rFonts w:ascii="Times New Roman" w:hAnsi="Times New Roman" w:cs="Times New Roman"/>
        </w:rPr>
      </w:pPr>
      <w:r w:rsidRPr="009D27CE">
        <w:rPr>
          <w:rFonts w:ascii="Times New Roman" w:hAnsi="Times New Roman" w:cs="Times New Roman"/>
        </w:rPr>
        <w:t>Reaction System: Description, Function, &amp; Control Theory</w:t>
      </w:r>
    </w:p>
    <w:p w:rsidR="007152F2" w:rsidRPr="009D27CE" w:rsidRDefault="007152F2" w:rsidP="009D27CE">
      <w:pPr>
        <w:pStyle w:val="ListParagraph"/>
        <w:numPr>
          <w:ilvl w:val="0"/>
          <w:numId w:val="34"/>
        </w:numPr>
        <w:ind w:left="936"/>
        <w:rPr>
          <w:rFonts w:ascii="Times New Roman" w:hAnsi="Times New Roman" w:cs="Times New Roman"/>
        </w:rPr>
      </w:pPr>
      <w:r w:rsidRPr="009D27CE">
        <w:rPr>
          <w:rFonts w:ascii="Times New Roman" w:hAnsi="Times New Roman" w:cs="Times New Roman"/>
        </w:rPr>
        <w:t>Steam Generation System: Process Review &amp; Primary Factors</w:t>
      </w:r>
    </w:p>
    <w:p w:rsidR="007152F2" w:rsidRPr="009D27CE" w:rsidRDefault="007152F2" w:rsidP="009D27CE">
      <w:pPr>
        <w:pStyle w:val="ListParagraph"/>
        <w:numPr>
          <w:ilvl w:val="0"/>
          <w:numId w:val="34"/>
        </w:numPr>
        <w:ind w:left="936"/>
        <w:rPr>
          <w:rFonts w:ascii="Times New Roman" w:hAnsi="Times New Roman" w:cs="Times New Roman"/>
        </w:rPr>
      </w:pPr>
      <w:r w:rsidRPr="009D27CE">
        <w:rPr>
          <w:rFonts w:ascii="Times New Roman" w:hAnsi="Times New Roman" w:cs="Times New Roman"/>
        </w:rPr>
        <w:t>Steam Generation System:  Description, Function, &amp; Control Theory</w:t>
      </w:r>
    </w:p>
    <w:p w:rsidR="007152F2" w:rsidRPr="009D27CE" w:rsidRDefault="007152F2" w:rsidP="009D27CE">
      <w:pPr>
        <w:pStyle w:val="ListParagraph"/>
        <w:numPr>
          <w:ilvl w:val="0"/>
          <w:numId w:val="34"/>
        </w:numPr>
        <w:ind w:left="936"/>
        <w:rPr>
          <w:rFonts w:ascii="Times New Roman" w:hAnsi="Times New Roman" w:cs="Times New Roman"/>
        </w:rPr>
      </w:pPr>
      <w:r w:rsidRPr="009D27CE">
        <w:rPr>
          <w:rFonts w:ascii="Times New Roman" w:hAnsi="Times New Roman" w:cs="Times New Roman"/>
        </w:rPr>
        <w:t>Distillation System: Process Review &amp; Primary Functions</w:t>
      </w:r>
    </w:p>
    <w:p w:rsidR="007152F2" w:rsidRPr="009D27CE" w:rsidRDefault="007152F2" w:rsidP="009D27CE">
      <w:pPr>
        <w:pStyle w:val="ListParagraph"/>
        <w:numPr>
          <w:ilvl w:val="0"/>
          <w:numId w:val="34"/>
        </w:numPr>
        <w:ind w:left="936"/>
        <w:rPr>
          <w:rFonts w:ascii="Times New Roman" w:hAnsi="Times New Roman" w:cs="Times New Roman"/>
        </w:rPr>
      </w:pPr>
      <w:r w:rsidRPr="009D27CE">
        <w:rPr>
          <w:rFonts w:ascii="Times New Roman" w:hAnsi="Times New Roman" w:cs="Times New Roman"/>
        </w:rPr>
        <w:t>Distillation System: Description, Function, &amp; Control Theory</w:t>
      </w:r>
    </w:p>
    <w:p w:rsidR="007152F2" w:rsidRPr="009D27CE" w:rsidRDefault="007152F2" w:rsidP="009D27CE">
      <w:pPr>
        <w:pStyle w:val="ListParagraph"/>
        <w:numPr>
          <w:ilvl w:val="0"/>
          <w:numId w:val="34"/>
        </w:numPr>
        <w:ind w:left="936"/>
        <w:rPr>
          <w:rFonts w:ascii="Times New Roman" w:hAnsi="Times New Roman" w:cs="Times New Roman"/>
        </w:rPr>
      </w:pPr>
      <w:r w:rsidRPr="009D27CE">
        <w:rPr>
          <w:rFonts w:ascii="Times New Roman" w:hAnsi="Times New Roman" w:cs="Times New Roman"/>
        </w:rPr>
        <w:t>Absorption &amp; Stripping System:  Process Review &amp; Primary Factors</w:t>
      </w:r>
    </w:p>
    <w:p w:rsidR="00594256" w:rsidRDefault="007152F2" w:rsidP="009D27CE">
      <w:pPr>
        <w:pStyle w:val="ListParagraph"/>
        <w:numPr>
          <w:ilvl w:val="0"/>
          <w:numId w:val="34"/>
        </w:numPr>
        <w:ind w:left="936"/>
      </w:pPr>
      <w:r w:rsidRPr="009D27CE">
        <w:rPr>
          <w:rFonts w:ascii="Times New Roman" w:hAnsi="Times New Roman" w:cs="Times New Roman"/>
        </w:rPr>
        <w:t>Absorption &amp; Stripping System:  Description, Function, &amp; Control Theory</w:t>
      </w:r>
      <w:r w:rsidR="00594256" w:rsidRPr="009D27CE">
        <w:rPr>
          <w:rFonts w:ascii="Times New Roman" w:hAnsi="Times New Roman" w:cs="Times New Roman"/>
        </w:rPr>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5603">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CC15C4"/>
    <w:multiLevelType w:val="hybridMultilevel"/>
    <w:tmpl w:val="581A5CBC"/>
    <w:lvl w:ilvl="0" w:tplc="F7B6BBCE">
      <w:start w:val="1"/>
      <w:numFmt w:val="upperRoman"/>
      <w:lvlText w:val="%1."/>
      <w:lvlJc w:val="righ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6"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14"/>
  </w:num>
  <w:num w:numId="4">
    <w:abstractNumId w:val="31"/>
  </w:num>
  <w:num w:numId="5">
    <w:abstractNumId w:val="19"/>
  </w:num>
  <w:num w:numId="6">
    <w:abstractNumId w:val="9"/>
  </w:num>
  <w:num w:numId="7">
    <w:abstractNumId w:val="29"/>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2"/>
  </w:num>
  <w:num w:numId="19">
    <w:abstractNumId w:val="17"/>
  </w:num>
  <w:num w:numId="20">
    <w:abstractNumId w:val="12"/>
  </w:num>
  <w:num w:numId="21">
    <w:abstractNumId w:val="32"/>
  </w:num>
  <w:num w:numId="22">
    <w:abstractNumId w:val="28"/>
  </w:num>
  <w:num w:numId="23">
    <w:abstractNumId w:val="25"/>
  </w:num>
  <w:num w:numId="24">
    <w:abstractNumId w:val="26"/>
  </w:num>
  <w:num w:numId="25">
    <w:abstractNumId w:val="7"/>
  </w:num>
  <w:num w:numId="26">
    <w:abstractNumId w:val="1"/>
  </w:num>
  <w:num w:numId="27">
    <w:abstractNumId w:val="33"/>
  </w:num>
  <w:num w:numId="28">
    <w:abstractNumId w:val="24"/>
  </w:num>
  <w:num w:numId="29">
    <w:abstractNumId w:val="6"/>
  </w:num>
  <w:num w:numId="30">
    <w:abstractNumId w:val="16"/>
  </w:num>
  <w:num w:numId="31">
    <w:abstractNumId w:val="8"/>
  </w:num>
  <w:num w:numId="32">
    <w:abstractNumId w:val="4"/>
  </w:num>
  <w:num w:numId="33">
    <w:abstractNumId w:val="2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ebHwzzdjm1ION4z20qOWKjf/Ug/inONUPVeLY6dvcTREI6tuQtcjwsGkFktBjdpCQNkOmjmlRXutQU/nKFK4TQ==" w:salt="U2PA/DtkLbn808WISseP7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0DE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B4E3B"/>
    <w:rsid w:val="006C1BE1"/>
    <w:rsid w:val="006C3B6F"/>
    <w:rsid w:val="006C63B3"/>
    <w:rsid w:val="006C6B40"/>
    <w:rsid w:val="006D1095"/>
    <w:rsid w:val="006D235E"/>
    <w:rsid w:val="006D434F"/>
    <w:rsid w:val="006E0BF7"/>
    <w:rsid w:val="006F48BC"/>
    <w:rsid w:val="007039D8"/>
    <w:rsid w:val="0071100A"/>
    <w:rsid w:val="0071245F"/>
    <w:rsid w:val="007152F2"/>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27CE"/>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06D0"/>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15603"/>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365"/>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49A2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35C7841D-B408-4D21-BA7D-791AD25F1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2</Pages>
  <Words>708</Words>
  <Characters>4462</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2020-08-03T19:08:00Z</dcterms:created>
  <dcterms:modified xsi:type="dcterms:W3CDTF">2020-08-28T23:52:00Z</dcterms:modified>
</cp:coreProperties>
</file>